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439360FF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Mobiler-Vollgummi-Verteiler</w:t>
      </w:r>
    </w:p>
    <w:p w14:paraId="07975885" w14:textId="4505B098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ÖVE-geprüft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69614FB0" w:rsidR="009C20F0" w:rsidRDefault="001511F1" w:rsidP="00CD0CA1">
      <w:pPr>
        <w:rPr>
          <w:rFonts w:cs="Arial"/>
          <w:sz w:val="24"/>
        </w:rPr>
      </w:pPr>
      <w:r>
        <w:rPr>
          <w:rFonts w:cs="Arial"/>
          <w:sz w:val="24"/>
        </w:rPr>
        <w:t>280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276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230</w:t>
      </w:r>
      <w:r w:rsidR="00CD0CA1" w:rsidRPr="00CD0CA1">
        <w:rPr>
          <w:rFonts w:cs="Arial"/>
          <w:sz w:val="24"/>
        </w:rPr>
        <w:t>mm (</w:t>
      </w:r>
      <w:r>
        <w:rPr>
          <w:rFonts w:cs="Arial"/>
          <w:sz w:val="24"/>
        </w:rPr>
        <w:t>B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H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T</w:t>
      </w:r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BE6C22D" w14:textId="77777777" w:rsidR="001511F1" w:rsidRDefault="001511F1" w:rsidP="001511F1">
      <w:pPr>
        <w:rPr>
          <w:rFonts w:cs="Arial"/>
          <w:sz w:val="24"/>
        </w:rPr>
      </w:pPr>
      <w:r w:rsidRPr="00720BF2">
        <w:rPr>
          <w:rFonts w:cs="Arial"/>
          <w:sz w:val="24"/>
        </w:rPr>
        <w:t>1/Vollgummi-Tragegriff</w:t>
      </w:r>
    </w:p>
    <w:p w14:paraId="5EB43613" w14:textId="77777777" w:rsidR="001511F1" w:rsidRPr="009C20F0" w:rsidRDefault="001511F1" w:rsidP="001511F1">
      <w:pPr>
        <w:rPr>
          <w:rFonts w:cs="Arial"/>
          <w:sz w:val="24"/>
        </w:rPr>
      </w:pPr>
    </w:p>
    <w:p w14:paraId="428B6F50" w14:textId="3AD9CE04" w:rsidR="001511F1" w:rsidRDefault="001511F1" w:rsidP="001511F1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Pr="00E21514">
        <w:rPr>
          <w:rFonts w:cs="Arial"/>
          <w:sz w:val="24"/>
        </w:rPr>
        <w:t xml:space="preserve">m Anschlussleitung 5x2,5qmm mit montiertem </w:t>
      </w:r>
      <w:r>
        <w:rPr>
          <w:rFonts w:cs="Arial"/>
          <w:sz w:val="24"/>
        </w:rPr>
        <w:t>Vollgummi</w:t>
      </w:r>
      <w:r w:rsidRPr="00E21514">
        <w:rPr>
          <w:rFonts w:cs="Arial"/>
          <w:sz w:val="24"/>
        </w:rPr>
        <w:t>-CEE-Stecker 5x16A 400V</w:t>
      </w:r>
    </w:p>
    <w:p w14:paraId="7A3A25ED" w14:textId="77777777" w:rsidR="001511F1" w:rsidRPr="00720BF2" w:rsidRDefault="001511F1" w:rsidP="001511F1">
      <w:pPr>
        <w:rPr>
          <w:rFonts w:cs="Arial"/>
          <w:sz w:val="24"/>
        </w:rPr>
      </w:pPr>
    </w:p>
    <w:p w14:paraId="23CDFB72" w14:textId="15FA13FE" w:rsidR="001511F1" w:rsidRPr="00E21514" w:rsidRDefault="001511F1" w:rsidP="001511F1">
      <w:pPr>
        <w:rPr>
          <w:rFonts w:cs="Arial"/>
          <w:sz w:val="24"/>
        </w:rPr>
      </w:pPr>
      <w:r w:rsidRPr="00E21514">
        <w:rPr>
          <w:rFonts w:cs="Arial"/>
          <w:sz w:val="24"/>
        </w:rPr>
        <w:t>2/</w:t>
      </w:r>
      <w:r>
        <w:rPr>
          <w:rFonts w:cs="Arial"/>
          <w:sz w:val="24"/>
        </w:rPr>
        <w:t>Vollgummi-</w:t>
      </w:r>
      <w:r w:rsidRPr="00E21514">
        <w:rPr>
          <w:rFonts w:cs="Arial"/>
          <w:sz w:val="24"/>
        </w:rPr>
        <w:t>CEE-Steckdosen 5x16A 400V</w:t>
      </w:r>
    </w:p>
    <w:p w14:paraId="3034121E" w14:textId="128DA934" w:rsidR="001511F1" w:rsidRDefault="001511F1" w:rsidP="001511F1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Pr="00E21514">
        <w:rPr>
          <w:rFonts w:cs="Arial"/>
          <w:sz w:val="24"/>
        </w:rPr>
        <w:t>/Schukosteckdosen 16A 230V mit Klappdeckel und erhöhter Dichtung</w:t>
      </w:r>
    </w:p>
    <w:p w14:paraId="58A7CA3C" w14:textId="77777777" w:rsidR="001511F1" w:rsidRDefault="001511F1" w:rsidP="001511F1">
      <w:pPr>
        <w:rPr>
          <w:rFonts w:cs="Arial"/>
          <w:sz w:val="24"/>
        </w:rPr>
      </w:pPr>
    </w:p>
    <w:p w14:paraId="3806489F" w14:textId="77777777" w:rsidR="001511F1" w:rsidRDefault="001511F1" w:rsidP="001511F1">
      <w:pPr>
        <w:rPr>
          <w:rFonts w:cs="Arial"/>
          <w:sz w:val="24"/>
        </w:rPr>
      </w:pPr>
      <w:r w:rsidRPr="00E21514">
        <w:rPr>
          <w:rFonts w:cs="Arial"/>
          <w:sz w:val="24"/>
        </w:rPr>
        <w:t>1/FI-Schutzschalter 4pol. 40/0,03A Typ A</w:t>
      </w:r>
      <w:r>
        <w:rPr>
          <w:rFonts w:cs="Arial"/>
          <w:sz w:val="24"/>
        </w:rPr>
        <w:t xml:space="preserve"> – max. Vorsicherung 40A</w:t>
      </w:r>
    </w:p>
    <w:p w14:paraId="6FBD7EE6" w14:textId="77777777" w:rsidR="00720BF2" w:rsidRPr="009C20F0" w:rsidRDefault="00720BF2" w:rsidP="009C20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26963E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511F1">
        <w:rPr>
          <w:rFonts w:cs="Arial"/>
          <w:b/>
          <w:sz w:val="24"/>
        </w:rPr>
        <w:t>48911</w:t>
      </w:r>
      <w:r>
        <w:rPr>
          <w:rFonts w:cs="Arial"/>
          <w:b/>
          <w:sz w:val="24"/>
        </w:rPr>
        <w:t xml:space="preserve"> - </w:t>
      </w:r>
      <w:r w:rsidR="001511F1" w:rsidRPr="001511F1">
        <w:rPr>
          <w:rFonts w:cs="Arial"/>
          <w:b/>
          <w:sz w:val="24"/>
        </w:rPr>
        <w:t>62161147.0,03.40.SP.GG.OG.F&amp;G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D012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139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D012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140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511F1"/>
    <w:rsid w:val="001A6381"/>
    <w:rsid w:val="0021323B"/>
    <w:rsid w:val="00295D96"/>
    <w:rsid w:val="00456FC6"/>
    <w:rsid w:val="0046294C"/>
    <w:rsid w:val="004819F3"/>
    <w:rsid w:val="004A56C0"/>
    <w:rsid w:val="00573F4F"/>
    <w:rsid w:val="006A5431"/>
    <w:rsid w:val="00720BF2"/>
    <w:rsid w:val="00735B2B"/>
    <w:rsid w:val="007501DE"/>
    <w:rsid w:val="007A648C"/>
    <w:rsid w:val="007B3E33"/>
    <w:rsid w:val="007E3E12"/>
    <w:rsid w:val="007F07EA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D012F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2023-08-21T07:51:00Z</dcterms:created>
  <dcterms:modified xsi:type="dcterms:W3CDTF">2023-08-21T09:10:00Z</dcterms:modified>
</cp:coreProperties>
</file>